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196" w:rsidRPr="001964BF" w:rsidRDefault="00742196" w:rsidP="001964BF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64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Календарно - тематическое планирование по технологии  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1964B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часа </w:t>
      </w:r>
    </w:p>
    <w:p w:rsidR="00742196" w:rsidRPr="001964BF" w:rsidRDefault="00742196" w:rsidP="001964BF">
      <w:pPr>
        <w:pStyle w:val="NoSpacing"/>
        <w:tabs>
          <w:tab w:val="left" w:pos="390"/>
        </w:tabs>
        <w:spacing w:after="28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64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автор: Н.И. Роговцева.</w:t>
      </w:r>
    </w:p>
    <w:tbl>
      <w:tblPr>
        <w:tblW w:w="13608" w:type="dxa"/>
        <w:tblInd w:w="-106" w:type="dxa"/>
        <w:tblLayout w:type="fixed"/>
        <w:tblLook w:val="0000"/>
      </w:tblPr>
      <w:tblGrid>
        <w:gridCol w:w="6"/>
        <w:gridCol w:w="567"/>
        <w:gridCol w:w="850"/>
        <w:gridCol w:w="1842"/>
        <w:gridCol w:w="1700"/>
        <w:gridCol w:w="1700"/>
        <w:gridCol w:w="2125"/>
        <w:gridCol w:w="3118"/>
        <w:gridCol w:w="1700"/>
      </w:tblGrid>
      <w:tr w:rsidR="00742196" w:rsidRPr="00B651C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4D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4D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1964BF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Рабочие инструменты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4D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УУД</w:t>
            </w:r>
          </w:p>
          <w:p w:rsidR="00742196" w:rsidRPr="00924D6F" w:rsidRDefault="00742196" w:rsidP="001964BF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924D6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4D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 результаты</w:t>
            </w:r>
          </w:p>
        </w:tc>
      </w:tr>
      <w:tr w:rsidR="00742196" w:rsidRPr="00B651C0">
        <w:tc>
          <w:tcPr>
            <w:tcW w:w="1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E44949" w:rsidRDefault="00742196" w:rsidP="00E44949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Давайте познакомимся (2ч)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196" w:rsidRPr="00B651C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BD11C1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работать с учебником. Я и мои друзья. (1ч)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Что изучают на уроках технологии?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рабочая тетрадь, учебник, материалы и инструменты, технология,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гигиена труда, правила технике безопасности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</w:p>
          <w:p w:rsidR="00742196" w:rsidRPr="001964BF" w:rsidRDefault="00742196" w:rsidP="001964BF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различать средства познания окружающего мира; различать инструменты и материалы; называть виды предметно-практической деятельности;</w:t>
            </w:r>
          </w:p>
          <w:p w:rsidR="00742196" w:rsidRPr="001964BF" w:rsidRDefault="00742196" w:rsidP="001964BF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контролировать свою деятельность по ориентированию в учебнике и рабочей тетради.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оение знаний о содержании предмета «Технология», об условных и графических обозначениях; умение получать информацию в знаковой форме; понимать  заданный вопрос, в соответствии с ним строить ответ в устной форме. </w:t>
            </w:r>
          </w:p>
          <w:p w:rsidR="00742196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в сотрудничестве с коллективом, задавать вопросы, слушать и воспринимать вопросы.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значимости предмета «Технология» в жизни; уметь обосновывать свой ответ. 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Материалы и инструменты. Организация рабочего места. (1ч)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Как необходимо организовать рабочее место?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 материалы и инструменты,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гигиена труда, правила технике безопасности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</w:p>
          <w:p w:rsidR="00742196" w:rsidRPr="001964BF" w:rsidRDefault="00742196" w:rsidP="001964BF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инструменты и материалы; называть виды предметно-практической деятельности;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учиться высказывать своё предположение (версию) на основе работы с учебником и рабочей тетрадью; готовить рабочее место и выполнять практическую работу по предложенному плану с опорой на образцы, рисунки.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П: до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вые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я, на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ход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ь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ты н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в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росы;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уппиро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ть п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меты, 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бъ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ект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снове 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еств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ных при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слушать учителя, задавать вопросы с целью уточнения информации; участвовать в диалоге на уроке и в жизненных ситуациях; слушать и понимать речь других.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безопасности; подготавливать рабочее место. Правильно и рационально размещать инструменты и материалы, уборка рабочего места. </w:t>
            </w:r>
          </w:p>
        </w:tc>
      </w:tr>
      <w:tr w:rsidR="00742196" w:rsidRPr="00B651C0">
        <w:tc>
          <w:tcPr>
            <w:tcW w:w="136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E44949" w:rsidRDefault="00742196" w:rsidP="00E44949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земля (23ч)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BD11C1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Природный материал. (1ч)</w:t>
            </w:r>
          </w:p>
          <w:p w:rsidR="00742196" w:rsidRPr="001964BF" w:rsidRDefault="00742196" w:rsidP="001964BF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</w:t>
            </w:r>
          </w:p>
          <w:p w:rsidR="00742196" w:rsidRPr="001964BF" w:rsidRDefault="00742196" w:rsidP="001964BF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« Аппликация из листьев».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природный материал? Как его надо подготовить для работы?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Аппликация,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пресс, природный материал, план выполнения работы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подготавливать природный материал к работе; освоят приёмы работы с природными материалами.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понимать смысл инструкции учителя и принимать учебную задачу; проговаривать последовательность действий на уроке; учиться готовить рабочее место и выполнять практическую работу по предложенному учителем плану с опорой на образцы, рисунки учебника.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учебнике: определять умения, которые будут сформированы на основе изучения данного раздела; отвечать на простые вопросы учителя, находить нужную информацию в учебнике; сравнивать предметы, объекты: находить общее и различие.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диалоге на уроке; слушать и понимать речь других; принимать участие в коллективных работах, работах парами и группах; договариваться с партнёрами и приходить к общему решению.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внутреннюю позицию школьника на уровне положительного отношения к школе; проявлять интерес к отдельным видам предметно-практической деятельности. 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BD11C1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Пластилин.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аппликация из пластилина «Ромашковая поляна». Изделие «Мудрая сова».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Каковы свойства пластичных материалов?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Какие основные приёмы соединения природных материалов?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Эскиз, сборка, аппликация,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природный материал, план выполнения работы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подготавливать природный материал к работе;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познакомятся с видами и свойствами материалов; научатся  правилам безопасной работы с ними.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понимать смысл инструкции учителя и принимать учебную задачу; учиться высказывать своё предположение (версию) на основе работы с иллюстрацией учебника; учиться готовить рабочее место и выполнять практическую работу по плану предложенную учителем.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сравнивать и группировать предметы, объекты на основе существенных признаков, находить общее и различие; ориентироваться в своей системе знаний: отличать новое от уже известного с помощью учителя.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вопросы учителя, товарищей по классу; слушать и понимать речь других; допускать существование различных точек зрения.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отдельным видам предметно-практической деятельности; положительно относиться к занятиям предметно-практической деятельностью.  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BD11C1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Растения.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«Получение и сушка семян».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Проект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«Осенний урожай»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Изделие: «Овощи из пластилина».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Как вырастить растение?  (Правила сбора и хранения).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Какова роль  растений в жизни человека?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Земледелие, проект, эскиз, сборка, аппликация,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природный материал, план выполнения работы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семена из плода и их сушить; изготавливать  пакетики для хранения семян.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своё предположение (версию) на основе работы с учебником и рабочей тетрадью; контролировать свою деятельность.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делать предварительный отбор источников информации: ориентироваться в учебнике (на развороте, в оглавлении, в словаре); добывать новые знания: находить ответы на вопросы, используя учебник, свой жизненный опыт и информацию, полученную на уроке.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вопросы учителя, товарищей по классу; слушать и понимать речь других; допускать существование различных точек зрения.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гигиену учебного труда и уметь организовать рабочее место;  положительно относиться к занятиям предметно-практической деятельностью.  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F01756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Бумага.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Изделия: «Волшебные фигуры», «Закладки из бумаги».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Как делают бумагу? (Виды и свойства бумаги.Использование бумаги человеком).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Шаблон, симметрия, правила безопасной работы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шаблоном для разметки изделия, соединять детали изделия при помощи клея;  познакомятся с видами и свойствами материалов, правилами безопасной работы с ними.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понимать смысл инструкции учителя и принимать учебную задачу; учиться готовить рабочее место и выполнять практическую работу по плану предложенную учителем.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учебнике: определять умения, которые будут сформированы на основе изучения данного раздела; отвечать на простые вопросы учителя, находить нужную информацию в учебнике; сравнивать предметы, объекты: находить общее и различие.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К: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вопросы учителя, товарищей по классу; слушать и понимать речь других; допускать существование различных точек зрения.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отдельным видам предметно-практической деятельности; положительно относиться к занятиям предметно-практической деятельностью.  </w:t>
            </w:r>
          </w:p>
        </w:tc>
      </w:tr>
      <w:bookmarkEnd w:id="0"/>
      <w:tr w:rsidR="00742196" w:rsidRPr="00B651C0"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42196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Насекомые.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ч)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«Пчёлы и соты».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Какую пользу приносят пчёлы? (значение животного мира в жизни человека).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Природный материал, бросовый материал,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природные материалы к работе; освоят приёмы работы с природными материалами, пластилином, бумагой и картоном; познакомятся с видами и свойствами материалов, правилами безопасной работы с ними.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понимать смысл инструкции учителя и принимать учебную задачу; проговаривать последовательность действий на уроке; учиться готовить рабочее место и выполнять практическую работу по плану.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познакомится с профессиями, связанными с практической  предметной деятельностью; группировать предметы, объекты на основе существенных признаков, пересказывать прочитанное или прослушанное.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диалоге на уроке; слушать и понимать речь других; принимать участие в коллективных работах, работах парами и группах; договариваться с партнёрами и приходить к общему решению.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гигиену учебного труда и уметь организовать рабочее место;  положительно относиться к занятиям предметно-практической деятельностью.  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27.11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Дикие животные. (1ч)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Изделие: «Коллаж».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Проект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«Дикие животные».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Коллаж . Из чего он составляется?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Коллаж, аппликация,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журнальные вырезки,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приёмам создания изделий в технике коллаж; освоят первичные навыки работы над проектом под руководством учителя: распределять, составлять, обсуждать, корректировать и давать оценку.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действовать и контролировать процесс и результаты своей деятельности по плану, проговаривать вслух последовательность производимых действий, составляющих основу осваиваемой деятельности.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учебнике: определять умения, которые будут сформированы на основе изучения данного раздела; отвечать на простые вопросы учителя, находить нужную информацию в учебнике; сравнивать предметы, объекты: находить общее и различие.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вопросы учителя, товарищей по классу; слушать и понимать речь других; допускать существование различных точек зрения.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значимости животных, осознание необходимости бережного отношения;  ориентироваться на оценку результатов собственной предметно-практической деятельности. 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04.12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Новый год.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Проект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«Украшаем класс к Новому году».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Изделия: «Украшение на ёлку», «Украшение на окно».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Что такое «праздник»?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(История праздника, его атрибуты).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Цветная двусторонняя бумага, клей ПВА, мыльная вода, скотч, шаблон, симметрия, правила безопасной работы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шаблоном для разметки изделия, соединять детали изделия при помощи клея;  познакомятся с видами и свойствами материалов, правилами безопасной работы с ними.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понимать смысл инструкции учителя и принимать учебную задачу; проговаривать последовательность действий на уроке; учиться готовить рабочее место и выполнять практическую работу по плану.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информации: ориентироваться в учебнике (на развороте, в оглавлении, в словаре);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участие в коллективных работах, работах парами и группах; договариваться с партнёрами и приходить к общему решению.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Соблюдать гигиену учебного труда и уметь организовать рабочее место;  положительно относиться к занятиям предметно-практической деятельностью.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11.12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Домашние животные.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«Котёнок».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Кто живёт рядом с нами?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(Домашние животные: их значение для человека, уход за ними.)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Приёмы: скатывание, сплющивание, вытягивание, изделие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анализировать форму и цвет реальных объектов (домашних животных), соблюдать их при изготовлении изделий.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работу, ориентируясь на информацию в учебнике.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осмысление информации, осуществление её поиска в учебнике, анализ технологического процесса по изготовлению изделия, внесение в него при необходимости изменений.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уметь слушать речь учителя, адресованную всему классу, не перебивать высказывания других людей.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значимость животных, осознавать необходимость бережного отношения к природе. 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18.12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Такие разные дома. (1ч)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Изделие: «Домик из веток»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Кто где живёт? Обустройство дома.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Макет, гофрированный картон, природный материал, жилище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делать макет дома из картона; узнают о разнообразных видах построек;  познакомятся с видами и свойствами материалов, правилами безопасной работы с ними.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определять последовательность промежуточных целей с учётом конечного результата; самостоятельно выполнять работу, ориентируясь на информацию в учебнике.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в учебнике, расширение пространственных представлений, создание объёмных изделий.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диалоге на уроке; слушать и понимать речь других; принимать участие в коллективных работах, работах парами и группах; договариваться с партнёрами и приходить к общему решению.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гигиену учебного труда и уметь организовать рабочее место;  положительно относиться к занятиям предметно-практической деятельностью.  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2196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42196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196" w:rsidRPr="001964B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25.12</w:t>
            </w:r>
          </w:p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15.01. на</w:t>
            </w:r>
          </w:p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22.01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Посуда.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Проект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«Чайный сервиз».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Изделия: «Чашка», «Чайник», «Сахарница».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</w:t>
            </w:r>
            <w:r w:rsidRPr="001964B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орректировка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на 22.01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Для чего нужна посуда? Зачем нужно знать правила сервировки стола?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Сервировка,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сервис,  правила поведения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новым приёмам лепки: из целого куска пластилина; узнают о материалах, из которых изготавливается посуда, виды посуды и её функции.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понимать смысл инструкции учителя и принимать учебную задачу; проговаривать последовательность действий на уроке; учиться готовить рабочее место и выполнять практическую работу по плану.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культуре поведения за столом; отнесение предметов к группе на основе  заданного признака.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сотрудничать со сверстниками, контролировать, корректировать и оценивать действия партнёров.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Проявление положительного отношения к занятиям предметно — практической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деятельностью. 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29.01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Свет в доме.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«Торшер».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Для чего нужно освещение в доме?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освещения, осветительные приборы, шило, шаблон, циркуль, торшер 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шаблоном для разметки изделия, соединять детали изделия при помощи клея;  познакомятся с видами и свойствами материалов, правилами безопасной работы с ними.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учиться готовить рабочее место и выполнять практическую работу по плану; понимать смысл инструкции учителя и принимать учебную задачу; проговаривать последовательность действий на уроке.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в учебнике, расширение пространственных представлений, создание объёмных изделий. </w:t>
            </w:r>
          </w:p>
          <w:p w:rsidR="00742196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диалоге на уроке; слушать и понимать речь других; принимать участие в коллективных работах, работах парами и группах; договариваться с партнёрами и приходить к общему решению.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отдельным видам предметно-практической деятельности; положительно относиться к занятиям предметно-практической деятельностью.  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29.01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Мебель.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 «Стул».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Функции мебели. Предметы мебели. Кто придумывает мебель?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Виды мебели, шаблон, эскиз, отделка изделия, копировальная бумага 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шаблоном для разметки изделия, соединять детали изделия при помощи клея;  познакомятся с видами и свойствами материалов, правилами безопасной работы с ними.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понимать смысл инструкции учителя и принимать учебную задачу; проговаривать последовательность действий на уроке; учиться готовить рабочее место и выполнять практическую работу по плану.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в учебнике, расширение пространственных представлений, создание объёмных изделий.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К: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уметь слушать речь учителя, адресованную всему классу, не перебивать высказывания других людей.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гигиену учебного труда и уметь организовать рабочее место;  положительное относиться к занятиям предметно-практической деятельностью.  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05.02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Одежда, ткань, нитки.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«Кукла из ниток».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Как получают ткань и нитки?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Сфера использования ниток и ткани.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Выкройка, модель, ткань, нитки, инструменты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выкройкой для разметки изделия, соединять детали изделия при помощи ниток;  познакомятся с видами и свойствами ткани, правилами безопасной работы.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учиться готовить рабочее место и выполнять практическую работу по плану; понимать смысл инструкции учителя и принимать учебную задачу; проговаривать последовательность действий на уроке.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выделение и формулирование познавательной цели, умение сравнивать свойства материалов, продуктивное использование знаков, символов, приведённых в учебнике.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диалоге на уроке; слушать и понимать речь других; принимать участие в коллективных работах, работах парами и группах; договариваться с партнёрами и приходить к общему решению.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адекватную самооценку собственных учебных достижений, своего внешнего вида, соблюдение правил бережного отношения к одежде. </w:t>
            </w:r>
          </w:p>
        </w:tc>
      </w:tr>
      <w:tr w:rsidR="00742196" w:rsidRPr="00B651C0"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42196" w:rsidRPr="001964B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19.02</w:t>
            </w:r>
          </w:p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26.02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Учимся шить. (3ч)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Изделия: «Строчка прямых стежков», «Строчка стежков с перевивом и  змейкой. Спиралью», «Закладка с вышивкой», «Пришиваем пуговицу с двумя отверстиями»,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«Медвежонок». 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Зачем нужно уметь шить?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Наперсток, шов, модель, ткань, нитки, инструменты 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простейшие швы, пришивать пуговицы; овладеют технологическими приёмами ручной обработки материалов; усвоят правила техники безопасности.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выполнять работу, ориентироваться на информацию в учебнике, контролируя качество на каждом этапе работы.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осмысление информации, осуществление её поиска в учебнике, анализ технологического процесса по изготовлению изделия, внесение в него при необходимости изменений.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уметь слушать речь учителя, адресованную всему классу, не перебивать высказывания других людей.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гигиену учебного труда и уметь организовать рабочее место;  положительно относиться к занятиям предметно-практической деятельностью.  </w:t>
            </w:r>
          </w:p>
        </w:tc>
      </w:tr>
      <w:tr w:rsidR="00742196" w:rsidRPr="00B651C0">
        <w:trPr>
          <w:gridBefore w:val="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11.03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Передвижение по земле.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«Тачка».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Как человек передвигается по земле?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Модели, конструктор,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моделировать,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приёмам работы с конструктором, выполнять изделия из деталей конструктора; сгибать и разгибать заготовки деталей точно по разметке.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учиться готовить рабочее место и выполнять практическую работу по плану; понимать смысл инструкции учителя и принимать учебную задачу; проговаривать последовательность действий на уроке.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последовательности технологических операций; выполнение заданий в учебнике, расширение пространственных представлений, создание объёмных изделий. </w:t>
            </w:r>
          </w:p>
          <w:p w:rsidR="00742196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К: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уметь слушать речь учителя, адресованную всему классу; участвовать в диалоге на уроке; слушать и понимать речь других.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деятельности; соблюдать гигиену учебного труда и уметь организовать рабочее место.</w:t>
            </w:r>
          </w:p>
        </w:tc>
      </w:tr>
      <w:tr w:rsidR="00742196" w:rsidRPr="00B651C0">
        <w:trPr>
          <w:gridBefore w:val="1"/>
        </w:trPr>
        <w:tc>
          <w:tcPr>
            <w:tcW w:w="1360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E44949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вода. (3ч)</w:t>
            </w:r>
          </w:p>
        </w:tc>
      </w:tr>
      <w:tr w:rsidR="00742196" w:rsidRPr="00B651C0">
        <w:trPr>
          <w:gridBefore w:val="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18.03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Вода в жизни человека. Вода в жизни растений.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«Проращивание семян».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Без чего не может жить человек? Значение воды в жизни людей, животных, растений.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Рассада,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всхожесть семян,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посадку и уход за семенами; узнают о значении воды в жизни людей, животных, растений, о порядке действий при выращивании растений.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работы, выполнять самоконтроль своих действий, анализировать и делать вывод.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воде, её свойствах, осуществление поиска информации в учебнике.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вступать в коллективное учебное сотрудничество, не перебивать товарища; принимать участие в коллективных работах, работах парами и группах.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гигиену учебного труда и уметь организовать рабочее место;  положительно относиться к занятиям предметно-практической деятельностью.  </w:t>
            </w:r>
          </w:p>
        </w:tc>
      </w:tr>
      <w:tr w:rsidR="00742196" w:rsidRPr="00B651C0">
        <w:trPr>
          <w:gridBefore w:val="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25.03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Питьевая вода.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Изделие: «Колодец».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питьевая вода? Почему воду нужно экономить?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Макет, питьевая вода,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отбирать материалы, инструменты и приспособления для работы по иллюстрациям в учебнике.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анализировать изделие, составлять план, контролировать качество своей работы; проговаривать последовательность действий на уроке.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представление о воде, её значении в жизни людей и необходимости её экономии;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обмениваться мнениями, слышать сверстников во время обсуждения; допускать существование различных точек зрения.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Проявлять интерес к изучению окружающего мира; соблюдать гигиену учебного труда и уметь организовать рабочее место.</w:t>
            </w:r>
          </w:p>
        </w:tc>
      </w:tr>
      <w:tr w:rsidR="00742196" w:rsidRPr="00B651C0">
        <w:trPr>
          <w:gridBefore w:val="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08.04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Передвижение по воде.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Проект: «Речной флот».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Изделие: «Кораблик из бумаги», «Плот».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Как человек передвигается по воде? Водный транспорт: его виды, назначение.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Оригами, водный транспорт, передвижение по воде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виды водного транспорта, проводить эксперименты, новым приёмам работы с бумагой (складывание); выполнять изделия из бумаги.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выполнять работу, ориентируясь на информацию в учебнике, проговаривать вслух последовательность производимых действий, составляющих основу осваиваемой деятельности.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поиска информации в учебнике, формулирование ответов на вопросы учителя. </w:t>
            </w:r>
          </w:p>
          <w:p w:rsidR="00742196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высказывать свою точку зрения, пытаться её обосновать, приводя аргументы. </w:t>
            </w:r>
          </w:p>
          <w:p w:rsidR="00742196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изучению окружающего мира, положительные отношения к занятиям предметно-практической деятельности. </w:t>
            </w:r>
          </w:p>
        </w:tc>
      </w:tr>
      <w:tr w:rsidR="00742196" w:rsidRPr="00B651C0">
        <w:trPr>
          <w:gridBefore w:val="1"/>
        </w:trPr>
        <w:tc>
          <w:tcPr>
            <w:tcW w:w="1360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E44949" w:rsidRDefault="00742196" w:rsidP="00E44949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Человек и воздух. (3ч) </w:t>
            </w:r>
          </w:p>
        </w:tc>
      </w:tr>
      <w:tr w:rsidR="00742196" w:rsidRPr="00B651C0">
        <w:trPr>
          <w:gridBefore w:val="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4D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15.04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Использование ветра.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«Вертушка».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Где используется сила ветра?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Флюгер, движение воздуха, разметка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новыми видами разметки при помощи линейки; узнают о значении воздуха в жизни на Земле, об использовании человеком силы ветра.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изделие, самостоятельно выполнять работу, ориентируясь на информацию в учебнике,    составлять план, контролировать качество своей работы.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соблюдение последовательности технологических операций (в соответствии с составленным планом работы).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умение воспринимать речь учителя, строить понятные речевые высказывания, вступать в учебный диалог.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интереса к изучению окружающего мира. </w:t>
            </w:r>
          </w:p>
        </w:tc>
      </w:tr>
      <w:tr w:rsidR="00742196" w:rsidRPr="00B651C0">
        <w:trPr>
          <w:gridBefore w:val="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22.04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Полёты птиц.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«Попугай».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Как отличить птицу от зверя?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птиц в природе. 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Мозаика, разметка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выполнять мозаику в новой технике «рваная бумага»; рационально размещать материалы и инструменты; закрепят навыки работы с бумагой и клеем.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вносить необходимые дополнения и коррективы в план и способ действия в случае расхождения эталона и реального изделия.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П: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поиска информации, самостоятельное предположение, какая информация нужна для решения учебной задачи.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задавать вопросы на понимание и уточнение, допускать существование различных точек зрения.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Понимать, что охрана природы — это дело каждого человека, соблюдение основных моральных норм поведения. </w:t>
            </w:r>
          </w:p>
        </w:tc>
      </w:tr>
      <w:tr w:rsidR="00742196" w:rsidRPr="00B651C0">
        <w:trPr>
          <w:gridBefore w:val="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29.04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Полёты человека.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Изделия:  «Самолёт», «Парашют».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видами летательных аппаратов.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Что летает лучше?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Летательный аппарат, оригами , шаблон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эксперимент с бумагой и делать выводы (опыт с листом бумаги).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вносить необходимые дополнения и коррективы в план и способ действия в случае расхождения эталона и реального изделия.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П: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добывать новые знания: находить ответы на вопросы, используя учебник, свой жизненный опыт и информацию, полученную на уроке.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участие в коллективных работах, работах парами и группами; понимать важность коллективной работы.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Понимать, что охрана природы — это дело каждого человека, соблюдение основных моральных норм поведения. </w:t>
            </w:r>
          </w:p>
        </w:tc>
      </w:tr>
      <w:tr w:rsidR="00742196" w:rsidRPr="00B651C0">
        <w:trPr>
          <w:gridBefore w:val="1"/>
        </w:trPr>
        <w:tc>
          <w:tcPr>
            <w:tcW w:w="1360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E44949" w:rsidRDefault="00742196" w:rsidP="00E44949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Человек и информация. (3ч) </w:t>
            </w:r>
          </w:p>
        </w:tc>
      </w:tr>
      <w:tr w:rsidR="00742196" w:rsidRPr="00B651C0">
        <w:trPr>
          <w:gridBefore w:val="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06.05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Способы общения. (1ч)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«Письмо на глиняной дощечке», «зашифрованное письмо».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Где можно получить информацию? Способы общения людей.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Пиктограммы, кодирование, шифрование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способам получения и передачи информации, получат знания о развитии письменности  и использовании различных материалов для передачи всевозможной информации.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Р: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информационном пространстве; учиться высказывать своё предположение (версию) на основе работы с иллюстрацией учебника.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заданного вопроса; в соответствии с ним построение ответа в устной форме.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высказывать свою точку зрения, пытаться её обосновать, приводя аргументы.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интереса к информационной и коммуникационной деятельности. </w:t>
            </w:r>
          </w:p>
        </w:tc>
      </w:tr>
      <w:tr w:rsidR="00742196" w:rsidRPr="00B651C0">
        <w:trPr>
          <w:gridBefore w:val="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924D6F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13.05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Важные телефонные номера. Правила движения.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«Важные телефонные номера».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Как можно передать информацию? Знаковая форма передачи информации.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Безопасный маршрут, графическое отображение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дорожных знаках, объяснять их значение; осуществлять поиск информации и её передачи. 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Выучат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важные телефонные номера.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информационном пространстве; учиться высказывать своё предположение (версию) на основе работы с иллюстрацией учебника.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своей системе знаний: отличать новое от уже известного с помощью учителя; перерабатывать полученную информацию: делать выводы в результате совместной работы всего класса.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обмениваться мнениями, слышать сверстников во время обсуждения.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информационной и коммуникационной деятельности, ориентироваться на оценку результатов собственной предметно-практической деятельности. </w:t>
            </w:r>
          </w:p>
        </w:tc>
      </w:tr>
      <w:tr w:rsidR="00742196" w:rsidRPr="00B651C0">
        <w:trPr>
          <w:gridBefore w:val="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863664" w:rsidRDefault="00742196" w:rsidP="00863664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22.05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Компьютер. (1ч)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Для чего нужен компьютер? Способы получения информации.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Компьютер, интернет,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информацию в Интернете, ориентироваться в информации различного вида.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информационном пространстве, понимать смысл инструкции учителя, принимать учебную задачу.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поиска и выделение необходимой информации; применение методов информационного поиска, в том числе с помощью компьютерных средств. </w:t>
            </w:r>
          </w:p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содержательно и бесконфликтно участвовать в совместной учебной работе с одноклассниками в относительной автономии от учителя.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96" w:rsidRPr="001964BF" w:rsidRDefault="00742196" w:rsidP="001964BF">
            <w:pPr>
              <w:pStyle w:val="NoSpacing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интереса к информационной и коммуникационной деятельности. </w:t>
            </w:r>
          </w:p>
        </w:tc>
      </w:tr>
    </w:tbl>
    <w:p w:rsidR="00742196" w:rsidRPr="001964BF" w:rsidRDefault="00742196" w:rsidP="001964BF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42196" w:rsidRPr="001964BF" w:rsidRDefault="00742196" w:rsidP="001964BF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42196" w:rsidRPr="001964BF" w:rsidRDefault="00742196" w:rsidP="001964BF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42196" w:rsidRPr="001964BF" w:rsidRDefault="00742196" w:rsidP="001964BF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42196" w:rsidRPr="001964BF" w:rsidRDefault="00742196" w:rsidP="001964BF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42196" w:rsidRPr="001964BF" w:rsidRDefault="00742196" w:rsidP="001964BF">
      <w:pPr>
        <w:rPr>
          <w:rFonts w:ascii="Times New Roman" w:hAnsi="Times New Roman" w:cs="Times New Roman"/>
          <w:sz w:val="24"/>
          <w:szCs w:val="24"/>
        </w:rPr>
      </w:pPr>
    </w:p>
    <w:sectPr w:rsidR="00742196" w:rsidRPr="001964BF" w:rsidSect="001964BF">
      <w:headerReference w:type="default" r:id="rId6"/>
      <w:footerReference w:type="default" r:id="rId7"/>
      <w:pgSz w:w="16838" w:h="11906" w:orient="landscape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196" w:rsidRDefault="00742196" w:rsidP="0043662C">
      <w:pPr>
        <w:spacing w:after="0" w:line="240" w:lineRule="auto"/>
      </w:pPr>
      <w:r>
        <w:separator/>
      </w:r>
    </w:p>
  </w:endnote>
  <w:endnote w:type="continuationSeparator" w:id="1">
    <w:p w:rsidR="00742196" w:rsidRDefault="00742196" w:rsidP="00436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196" w:rsidRDefault="00742196">
    <w:pPr>
      <w:pStyle w:val="Footer"/>
      <w:jc w:val="right"/>
    </w:pPr>
    <w:fldSimple w:instr=" PAGE   \* MERGEFORMAT ">
      <w:r>
        <w:rPr>
          <w:noProof/>
        </w:rPr>
        <w:t>6</w:t>
      </w:r>
    </w:fldSimple>
  </w:p>
  <w:p w:rsidR="00742196" w:rsidRDefault="0074219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196" w:rsidRDefault="00742196" w:rsidP="0043662C">
      <w:pPr>
        <w:spacing w:after="0" w:line="240" w:lineRule="auto"/>
      </w:pPr>
      <w:r>
        <w:separator/>
      </w:r>
    </w:p>
  </w:footnote>
  <w:footnote w:type="continuationSeparator" w:id="1">
    <w:p w:rsidR="00742196" w:rsidRDefault="00742196" w:rsidP="00436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196" w:rsidRPr="0043662C" w:rsidRDefault="00742196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Павлова Галина Ивновна</w:t>
    </w:r>
  </w:p>
  <w:p w:rsidR="00742196" w:rsidRDefault="0074219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1DA8"/>
    <w:rsid w:val="00085CC8"/>
    <w:rsid w:val="000F3442"/>
    <w:rsid w:val="001857A8"/>
    <w:rsid w:val="001964BF"/>
    <w:rsid w:val="003208B1"/>
    <w:rsid w:val="003447D9"/>
    <w:rsid w:val="003768EB"/>
    <w:rsid w:val="00391DA8"/>
    <w:rsid w:val="004051B7"/>
    <w:rsid w:val="0043662C"/>
    <w:rsid w:val="005538F5"/>
    <w:rsid w:val="005751A5"/>
    <w:rsid w:val="00657751"/>
    <w:rsid w:val="006D6BBF"/>
    <w:rsid w:val="007067CB"/>
    <w:rsid w:val="00725657"/>
    <w:rsid w:val="00734B4C"/>
    <w:rsid w:val="00742196"/>
    <w:rsid w:val="00756F9C"/>
    <w:rsid w:val="00763AC6"/>
    <w:rsid w:val="00765887"/>
    <w:rsid w:val="007C64DC"/>
    <w:rsid w:val="00863664"/>
    <w:rsid w:val="008A2AB9"/>
    <w:rsid w:val="008C779A"/>
    <w:rsid w:val="00924D6F"/>
    <w:rsid w:val="00965B47"/>
    <w:rsid w:val="009D4318"/>
    <w:rsid w:val="00A70BCA"/>
    <w:rsid w:val="00AD2E51"/>
    <w:rsid w:val="00B651C0"/>
    <w:rsid w:val="00B76C90"/>
    <w:rsid w:val="00BD11C1"/>
    <w:rsid w:val="00C8715C"/>
    <w:rsid w:val="00CD6A10"/>
    <w:rsid w:val="00D46BB1"/>
    <w:rsid w:val="00E44949"/>
    <w:rsid w:val="00E7321A"/>
    <w:rsid w:val="00F01756"/>
    <w:rsid w:val="00F31911"/>
    <w:rsid w:val="00F53BDE"/>
    <w:rsid w:val="00FD32B2"/>
    <w:rsid w:val="00FF3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F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91DA8"/>
    <w:pPr>
      <w:suppressAutoHyphens/>
    </w:pPr>
    <w:rPr>
      <w:rFonts w:cs="Calibri"/>
      <w:lang w:eastAsia="ar-SA"/>
    </w:rPr>
  </w:style>
  <w:style w:type="paragraph" w:styleId="Header">
    <w:name w:val="header"/>
    <w:basedOn w:val="Normal"/>
    <w:link w:val="HeaderChar"/>
    <w:uiPriority w:val="99"/>
    <w:rsid w:val="00436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3662C"/>
  </w:style>
  <w:style w:type="paragraph" w:styleId="Footer">
    <w:name w:val="footer"/>
    <w:basedOn w:val="Normal"/>
    <w:link w:val="FooterChar"/>
    <w:uiPriority w:val="99"/>
    <w:rsid w:val="00436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3662C"/>
  </w:style>
  <w:style w:type="paragraph" w:styleId="BalloonText">
    <w:name w:val="Balloon Text"/>
    <w:basedOn w:val="Normal"/>
    <w:link w:val="BalloonTextChar"/>
    <w:uiPriority w:val="99"/>
    <w:semiHidden/>
    <w:rsid w:val="00436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66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441</TotalTime>
  <Pages>20</Pages>
  <Words>3606</Words>
  <Characters>20558</Characters>
  <Application>Microsoft Office Outlook</Application>
  <DocSecurity>0</DocSecurity>
  <Lines>0</Lines>
  <Paragraphs>0</Paragraphs>
  <ScaleCrop>false</ScaleCrop>
  <Company>Acer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User</cp:lastModifiedBy>
  <cp:revision>17</cp:revision>
  <cp:lastPrinted>2020-09-06T10:39:00Z</cp:lastPrinted>
  <dcterms:created xsi:type="dcterms:W3CDTF">2015-11-14T07:07:00Z</dcterms:created>
  <dcterms:modified xsi:type="dcterms:W3CDTF">2020-09-06T10:40:00Z</dcterms:modified>
</cp:coreProperties>
</file>